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AD7A" w14:textId="75DB00D1" w:rsidR="005A50CE" w:rsidRDefault="005A50CE">
      <w:bookmarkStart w:id="0" w:name="_GoBack"/>
      <w:bookmarkEnd w:id="0"/>
      <w:r>
        <w:t xml:space="preserve">Identify the person at your table with the </w:t>
      </w:r>
      <w:r w:rsidR="00365D0D">
        <w:t>furthest</w:t>
      </w:r>
      <w:r>
        <w:t xml:space="preserve"> </w:t>
      </w:r>
      <w:r w:rsidR="00365D0D">
        <w:t>birthplace</w:t>
      </w:r>
      <w:r>
        <w:t xml:space="preserve"> </w:t>
      </w:r>
      <w:r w:rsidR="00365D0D">
        <w:t>from</w:t>
      </w:r>
      <w:r>
        <w:t xml:space="preserve"> </w:t>
      </w:r>
      <w:r w:rsidR="00365D0D">
        <w:t>Cedar Falls</w:t>
      </w:r>
      <w:r>
        <w:t xml:space="preserve">.  That person will be responsible for creating the presentation for your group as follows: </w:t>
      </w:r>
    </w:p>
    <w:p w14:paraId="762C0918" w14:textId="77777777" w:rsidR="005A50CE" w:rsidRDefault="005A50CE"/>
    <w:p w14:paraId="1265CD97" w14:textId="77777777" w:rsidR="00C87C16" w:rsidRDefault="005A50CE" w:rsidP="005A50CE">
      <w:pPr>
        <w:pStyle w:val="ListParagraph"/>
        <w:numPr>
          <w:ilvl w:val="0"/>
          <w:numId w:val="1"/>
        </w:numPr>
      </w:pPr>
      <w:r>
        <w:t>Open a new Google Slide presentation. Name the document as:</w:t>
      </w:r>
    </w:p>
    <w:p w14:paraId="668CD4AC" w14:textId="77777777" w:rsidR="005A50CE" w:rsidRDefault="005A50CE" w:rsidP="005A50CE">
      <w:pPr>
        <w:jc w:val="center"/>
      </w:pPr>
    </w:p>
    <w:p w14:paraId="43C7BAE0" w14:textId="43483065" w:rsidR="005A50CE" w:rsidRDefault="00365D0D" w:rsidP="005A50CE">
      <w:pPr>
        <w:jc w:val="center"/>
      </w:pPr>
      <w:proofErr w:type="spellStart"/>
      <w:r>
        <w:t>Uphoff</w:t>
      </w:r>
      <w:proofErr w:type="spellEnd"/>
      <w:r w:rsidR="005A50CE">
        <w:t xml:space="preserve"> – Sec # - Table Color</w:t>
      </w:r>
    </w:p>
    <w:p w14:paraId="60590EE5" w14:textId="77777777" w:rsidR="005A50CE" w:rsidRDefault="005A50CE" w:rsidP="005A50CE"/>
    <w:p w14:paraId="539D5A21" w14:textId="77777777" w:rsidR="005A50CE" w:rsidRDefault="005A50CE" w:rsidP="005A50CE">
      <w:pPr>
        <w:pStyle w:val="ListParagraph"/>
        <w:numPr>
          <w:ilvl w:val="0"/>
          <w:numId w:val="1"/>
        </w:numPr>
      </w:pPr>
      <w:r>
        <w:t>Share the presentation with your group members and me (</w:t>
      </w:r>
      <w:hyperlink r:id="rId7" w:history="1">
        <w:r w:rsidRPr="0013146A">
          <w:rPr>
            <w:rStyle w:val="Hyperlink"/>
          </w:rPr>
          <w:t>Kimberly.baker@uni.edu</w:t>
        </w:r>
      </w:hyperlink>
      <w:r>
        <w:t>)</w:t>
      </w:r>
    </w:p>
    <w:p w14:paraId="56979641" w14:textId="77777777" w:rsidR="005A50CE" w:rsidRDefault="005A50CE" w:rsidP="005A50CE">
      <w:pPr>
        <w:pStyle w:val="ListParagraph"/>
        <w:numPr>
          <w:ilvl w:val="0"/>
          <w:numId w:val="1"/>
        </w:numPr>
      </w:pPr>
      <w:r>
        <w:t>Answer the each of the following questions in a slide.</w:t>
      </w:r>
    </w:p>
    <w:p w14:paraId="106C1588" w14:textId="77777777" w:rsidR="005A50CE" w:rsidRDefault="005A50CE" w:rsidP="005A50CE"/>
    <w:p w14:paraId="1D82B4B0" w14:textId="52CF96B1" w:rsidR="005A50CE" w:rsidRDefault="005A50CE" w:rsidP="005A50CE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 w:rsidR="00365D0D">
        <w:t>Uphoff</w:t>
      </w:r>
      <w:r>
        <w:t>’</w:t>
      </w:r>
      <w:r w:rsidR="00365D0D">
        <w:t>s</w:t>
      </w:r>
      <w:proofErr w:type="spellEnd"/>
      <w:r>
        <w:t xml:space="preserve"> purpose in writing this book?  Is h</w:t>
      </w:r>
      <w:r w:rsidR="00365D0D">
        <w:t>is</w:t>
      </w:r>
      <w:r>
        <w:t xml:space="preserve"> purpose clear? </w:t>
      </w:r>
    </w:p>
    <w:p w14:paraId="3A5A72D8" w14:textId="77777777" w:rsidR="005A50CE" w:rsidRDefault="005A50CE" w:rsidP="005A50CE">
      <w:pPr>
        <w:pStyle w:val="ListParagraph"/>
      </w:pPr>
    </w:p>
    <w:p w14:paraId="3AF49712" w14:textId="5AE110CE" w:rsidR="005A50CE" w:rsidRDefault="00920897" w:rsidP="005A50CE">
      <w:pPr>
        <w:pStyle w:val="ListParagraph"/>
        <w:numPr>
          <w:ilvl w:val="0"/>
          <w:numId w:val="2"/>
        </w:numPr>
      </w:pPr>
      <w:r>
        <w:t xml:space="preserve">To support his argument, </w:t>
      </w:r>
      <w:proofErr w:type="spellStart"/>
      <w:r>
        <w:t>Uphoff</w:t>
      </w:r>
      <w:proofErr w:type="spellEnd"/>
      <w:r>
        <w:t xml:space="preserve"> relies on information from three counties (p. 424). </w:t>
      </w:r>
    </w:p>
    <w:p w14:paraId="074E8E69" w14:textId="77777777" w:rsidR="00920897" w:rsidRDefault="00920897" w:rsidP="00920897"/>
    <w:p w14:paraId="2886EA8E" w14:textId="1735B393" w:rsidR="00920897" w:rsidRDefault="00920897" w:rsidP="00920897">
      <w:pPr>
        <w:pStyle w:val="ListParagraph"/>
        <w:numPr>
          <w:ilvl w:val="1"/>
          <w:numId w:val="2"/>
        </w:numPr>
      </w:pPr>
      <w:r>
        <w:t xml:space="preserve">How would you classify </w:t>
      </w:r>
      <w:proofErr w:type="spellStart"/>
      <w:r>
        <w:t>Uphoff’s</w:t>
      </w:r>
      <w:proofErr w:type="spellEnd"/>
      <w:r>
        <w:t xml:space="preserve"> information? (</w:t>
      </w:r>
      <w:proofErr w:type="gramStart"/>
      <w:r>
        <w:t>e.g</w:t>
      </w:r>
      <w:proofErr w:type="gramEnd"/>
      <w:r>
        <w:t xml:space="preserve">. social science, logic, case law, etc.). </w:t>
      </w:r>
    </w:p>
    <w:p w14:paraId="1F158255" w14:textId="0A765DE1" w:rsidR="00920897" w:rsidRDefault="00920897" w:rsidP="00920897">
      <w:pPr>
        <w:pStyle w:val="ListParagraph"/>
        <w:numPr>
          <w:ilvl w:val="1"/>
          <w:numId w:val="2"/>
        </w:numPr>
      </w:pPr>
      <w:r>
        <w:t>What does this information reveal? (Be sure to discuss how counties are similar and different.)</w:t>
      </w:r>
    </w:p>
    <w:p w14:paraId="79FC3051" w14:textId="0AF7F7D2" w:rsidR="00920897" w:rsidRDefault="00920897" w:rsidP="00920897">
      <w:pPr>
        <w:pStyle w:val="ListParagraph"/>
        <w:numPr>
          <w:ilvl w:val="1"/>
          <w:numId w:val="2"/>
        </w:numPr>
      </w:pPr>
      <w:r>
        <w:t xml:space="preserve">Do you think </w:t>
      </w:r>
      <w:proofErr w:type="spellStart"/>
      <w:r>
        <w:t>Uphoff’s</w:t>
      </w:r>
      <w:proofErr w:type="spellEnd"/>
      <w:r>
        <w:t xml:space="preserve"> information is accurate? Explain.</w:t>
      </w:r>
    </w:p>
    <w:p w14:paraId="282820BB" w14:textId="77777777" w:rsidR="005A50CE" w:rsidRDefault="005A50CE" w:rsidP="005A50CE"/>
    <w:p w14:paraId="267C68D9" w14:textId="77777777" w:rsidR="005A50CE" w:rsidRDefault="005A50CE" w:rsidP="005A50CE">
      <w:pPr>
        <w:pStyle w:val="ListParagraph"/>
        <w:numPr>
          <w:ilvl w:val="0"/>
          <w:numId w:val="2"/>
        </w:numPr>
      </w:pPr>
      <w:r>
        <w:t>Define the following key concepts. Briefly discuss the significance of each concept according to Davis.</w:t>
      </w:r>
    </w:p>
    <w:p w14:paraId="0DCF082E" w14:textId="77777777" w:rsidR="005A50CE" w:rsidRDefault="005A50CE" w:rsidP="005A50CE"/>
    <w:p w14:paraId="5A797ACA" w14:textId="534F2DCB" w:rsidR="00F4360E" w:rsidRDefault="00EA01F6" w:rsidP="005A50CE">
      <w:pPr>
        <w:pStyle w:val="ListParagraph"/>
        <w:numPr>
          <w:ilvl w:val="1"/>
          <w:numId w:val="2"/>
        </w:numPr>
      </w:pPr>
      <w:r>
        <w:t>Types of indigent defense (attorney’s for people who cannot afford counsel)</w:t>
      </w:r>
    </w:p>
    <w:p w14:paraId="5CBD30C4" w14:textId="5A9D6A16" w:rsidR="00365D0D" w:rsidRDefault="00365D0D" w:rsidP="00365D0D">
      <w:pPr>
        <w:pStyle w:val="ListParagraph"/>
        <w:numPr>
          <w:ilvl w:val="2"/>
          <w:numId w:val="2"/>
        </w:numPr>
      </w:pPr>
      <w:r>
        <w:t>Public Defenders</w:t>
      </w:r>
    </w:p>
    <w:p w14:paraId="63FBA282" w14:textId="20E2E27C" w:rsidR="00365D0D" w:rsidRDefault="00365D0D" w:rsidP="00365D0D">
      <w:pPr>
        <w:pStyle w:val="ListParagraph"/>
        <w:numPr>
          <w:ilvl w:val="2"/>
          <w:numId w:val="2"/>
        </w:numPr>
      </w:pPr>
      <w:r>
        <w:t>Assigned Counsel</w:t>
      </w:r>
    </w:p>
    <w:p w14:paraId="5C9D4FCA" w14:textId="0605D9AB" w:rsidR="008D6AD7" w:rsidRDefault="008D6AD7" w:rsidP="005A50CE">
      <w:pPr>
        <w:pStyle w:val="ListParagraph"/>
        <w:numPr>
          <w:ilvl w:val="1"/>
          <w:numId w:val="2"/>
        </w:numPr>
      </w:pPr>
      <w:r>
        <w:t>Ways of thinking about defense attorneys</w:t>
      </w:r>
    </w:p>
    <w:p w14:paraId="7DEFB19C" w14:textId="6D6CC694" w:rsidR="008D6AD7" w:rsidRDefault="00920897" w:rsidP="008D6AD7">
      <w:pPr>
        <w:pStyle w:val="ListParagraph"/>
        <w:numPr>
          <w:ilvl w:val="2"/>
          <w:numId w:val="2"/>
        </w:numPr>
      </w:pPr>
      <w:r>
        <w:t>Zealous advocate</w:t>
      </w:r>
    </w:p>
    <w:p w14:paraId="43CDFDD1" w14:textId="21FA848F" w:rsidR="008D6AD7" w:rsidRDefault="008D6AD7" w:rsidP="008D6AD7">
      <w:pPr>
        <w:pStyle w:val="ListParagraph"/>
        <w:numPr>
          <w:ilvl w:val="2"/>
          <w:numId w:val="2"/>
        </w:numPr>
      </w:pPr>
      <w:r>
        <w:t>D</w:t>
      </w:r>
      <w:r w:rsidR="00365D0D">
        <w:t xml:space="preserve">ouble agent </w:t>
      </w:r>
      <w:r w:rsidR="00920897">
        <w:t>(from Blumberg)</w:t>
      </w:r>
    </w:p>
    <w:p w14:paraId="01688C6D" w14:textId="34F123E3" w:rsidR="00BA3F46" w:rsidRDefault="008D6AD7" w:rsidP="008D6AD7">
      <w:pPr>
        <w:pStyle w:val="ListParagraph"/>
        <w:numPr>
          <w:ilvl w:val="2"/>
          <w:numId w:val="2"/>
        </w:numPr>
      </w:pPr>
      <w:r>
        <w:t>B</w:t>
      </w:r>
      <w:r w:rsidR="00365D0D">
        <w:t>eleaguered dealer</w:t>
      </w:r>
    </w:p>
    <w:p w14:paraId="6E8D839D" w14:textId="77777777" w:rsidR="00365D0D" w:rsidRDefault="00365D0D" w:rsidP="00365D0D"/>
    <w:p w14:paraId="411C1732" w14:textId="49549300" w:rsidR="00365D0D" w:rsidRDefault="00365D0D" w:rsidP="00365D0D">
      <w:pPr>
        <w:pStyle w:val="ListParagraph"/>
        <w:numPr>
          <w:ilvl w:val="0"/>
          <w:numId w:val="2"/>
        </w:numPr>
      </w:pPr>
      <w:r>
        <w:t xml:space="preserve">What are the implications of </w:t>
      </w:r>
      <w:proofErr w:type="spellStart"/>
      <w:r>
        <w:t>Uphoff’s</w:t>
      </w:r>
      <w:proofErr w:type="spellEnd"/>
      <w:r>
        <w:t xml:space="preserve"> argument? </w:t>
      </w:r>
      <w:r w:rsidR="00EA01F6">
        <w:t xml:space="preserve">(Hint: focus especially on his discussion of how to enhance zeal beginning on p. 447.) </w:t>
      </w:r>
      <w:r>
        <w:t xml:space="preserve">Has </w:t>
      </w:r>
      <w:proofErr w:type="spellStart"/>
      <w:r w:rsidR="00EA01F6">
        <w:t>Uphoff</w:t>
      </w:r>
      <w:proofErr w:type="spellEnd"/>
      <w:r>
        <w:t xml:space="preserve"> fairly considered these implications in developing his argument?</w:t>
      </w:r>
    </w:p>
    <w:p w14:paraId="000DA774" w14:textId="77777777" w:rsidR="00365D0D" w:rsidRDefault="00365D0D" w:rsidP="00365D0D"/>
    <w:p w14:paraId="1F9C98D1" w14:textId="040276A3" w:rsidR="00EA01F6" w:rsidRDefault="00EA01F6" w:rsidP="00365D0D">
      <w:pPr>
        <w:pStyle w:val="ListParagraph"/>
        <w:numPr>
          <w:ilvl w:val="0"/>
          <w:numId w:val="2"/>
        </w:numPr>
      </w:pPr>
      <w:r>
        <w:t xml:space="preserve">Bonus: Why does </w:t>
      </w:r>
      <w:proofErr w:type="spellStart"/>
      <w:r>
        <w:t>Uphoff</w:t>
      </w:r>
      <w:proofErr w:type="spellEnd"/>
      <w:r>
        <w:t xml:space="preserve"> focus on indigent defense?</w:t>
      </w:r>
    </w:p>
    <w:p w14:paraId="559F5C1F" w14:textId="77777777" w:rsidR="00EA01F6" w:rsidRDefault="00EA01F6" w:rsidP="00EA01F6"/>
    <w:p w14:paraId="729145E0" w14:textId="6F2DC84C" w:rsidR="00365D0D" w:rsidRDefault="00365D0D" w:rsidP="00365D0D">
      <w:pPr>
        <w:pStyle w:val="ListParagraph"/>
        <w:numPr>
          <w:ilvl w:val="0"/>
          <w:numId w:val="2"/>
        </w:numPr>
      </w:pPr>
      <w:r>
        <w:t>Bonus: What type of attorney system does Iowa use?</w:t>
      </w:r>
    </w:p>
    <w:p w14:paraId="61BE3DBA" w14:textId="77777777" w:rsidR="00365D0D" w:rsidRDefault="00365D0D" w:rsidP="00365D0D"/>
    <w:p w14:paraId="77D5E286" w14:textId="77777777" w:rsidR="005A50CE" w:rsidRDefault="005A50CE" w:rsidP="005A50CE"/>
    <w:sectPr w:rsidR="005A50CE" w:rsidSect="00250AB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BF987" w14:textId="77777777" w:rsidR="00844914" w:rsidRDefault="00844914" w:rsidP="005A50CE">
      <w:r>
        <w:separator/>
      </w:r>
    </w:p>
  </w:endnote>
  <w:endnote w:type="continuationSeparator" w:id="0">
    <w:p w14:paraId="4DCEC384" w14:textId="77777777" w:rsidR="00844914" w:rsidRDefault="00844914" w:rsidP="005A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3AAD" w14:textId="77777777" w:rsidR="00844914" w:rsidRDefault="00844914" w:rsidP="005A50CE">
      <w:r>
        <w:separator/>
      </w:r>
    </w:p>
  </w:footnote>
  <w:footnote w:type="continuationSeparator" w:id="0">
    <w:p w14:paraId="4F906968" w14:textId="77777777" w:rsidR="00844914" w:rsidRDefault="00844914" w:rsidP="005A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41BF1" w14:textId="1BC761F9" w:rsidR="00920897" w:rsidRPr="005A50CE" w:rsidRDefault="00920897" w:rsidP="005A50CE">
    <w:pPr>
      <w:pStyle w:val="Header"/>
      <w:jc w:val="center"/>
      <w:rPr>
        <w:b/>
      </w:rPr>
    </w:pPr>
    <w:r>
      <w:rPr>
        <w:b/>
      </w:rPr>
      <w:t xml:space="preserve">Discussion – </w:t>
    </w:r>
    <w:proofErr w:type="spellStart"/>
    <w:r>
      <w:rPr>
        <w:b/>
      </w:rPr>
      <w:t>Uphoff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0A5E"/>
    <w:multiLevelType w:val="hybridMultilevel"/>
    <w:tmpl w:val="B7D2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1D8D"/>
    <w:multiLevelType w:val="hybridMultilevel"/>
    <w:tmpl w:val="0946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CE"/>
    <w:rsid w:val="00250AB3"/>
    <w:rsid w:val="00365D0D"/>
    <w:rsid w:val="00461A8D"/>
    <w:rsid w:val="004F0994"/>
    <w:rsid w:val="005277E1"/>
    <w:rsid w:val="005A50CE"/>
    <w:rsid w:val="0082795F"/>
    <w:rsid w:val="00844914"/>
    <w:rsid w:val="008D6AD7"/>
    <w:rsid w:val="00920897"/>
    <w:rsid w:val="00B617A7"/>
    <w:rsid w:val="00BA3F46"/>
    <w:rsid w:val="00C87C16"/>
    <w:rsid w:val="00EA01F6"/>
    <w:rsid w:val="00F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C5075"/>
  <w14:defaultImageDpi w14:val="300"/>
  <w15:docId w15:val="{E10D753B-A75B-4921-B0C1-121A805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CE"/>
  </w:style>
  <w:style w:type="paragraph" w:styleId="Footer">
    <w:name w:val="footer"/>
    <w:basedOn w:val="Normal"/>
    <w:link w:val="FooterChar"/>
    <w:uiPriority w:val="99"/>
    <w:unhideWhenUsed/>
    <w:rsid w:val="005A5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CE"/>
  </w:style>
  <w:style w:type="paragraph" w:styleId="ListParagraph">
    <w:name w:val="List Paragraph"/>
    <w:basedOn w:val="Normal"/>
    <w:uiPriority w:val="34"/>
    <w:qFormat/>
    <w:rsid w:val="005A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berly.baker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Baker</dc:creator>
  <cp:keywords/>
  <dc:description/>
  <cp:lastModifiedBy>Margaret Nervig</cp:lastModifiedBy>
  <cp:revision>2</cp:revision>
  <cp:lastPrinted>2015-02-04T15:09:00Z</cp:lastPrinted>
  <dcterms:created xsi:type="dcterms:W3CDTF">2015-02-24T21:14:00Z</dcterms:created>
  <dcterms:modified xsi:type="dcterms:W3CDTF">2015-02-24T21:14:00Z</dcterms:modified>
</cp:coreProperties>
</file>